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2524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2524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2524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A22524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8B19F9" w:rsidRPr="00A22524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A22524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8B19F9" w:rsidRPr="00A22524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22524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8B19F9" w:rsidRDefault="008B19F9" w:rsidP="00A225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Художественная обработка </w:t>
      </w:r>
      <w:r w:rsidRPr="00A22524">
        <w:rPr>
          <w:rFonts w:ascii="Times New Roman" w:hAnsi="Times New Roman"/>
          <w:b/>
          <w:sz w:val="28"/>
          <w:szCs w:val="28"/>
          <w:lang w:eastAsia="ru-RU"/>
        </w:rPr>
        <w:t>текстиля</w:t>
      </w:r>
    </w:p>
    <w:p w:rsidR="008B19F9" w:rsidRDefault="008B19F9" w:rsidP="00A2252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073E74" w:rsidRPr="00A22524" w:rsidRDefault="00073E74" w:rsidP="00A2252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3"/>
        <w:gridCol w:w="6044"/>
      </w:tblGrid>
      <w:tr w:rsidR="008B19F9" w:rsidRPr="00B45E5A" w:rsidTr="00A22524">
        <w:trPr>
          <w:trHeight w:val="409"/>
        </w:trPr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9F9" w:rsidRPr="00704A11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.02 Народная художественная культура</w:t>
            </w:r>
          </w:p>
        </w:tc>
      </w:tr>
      <w:tr w:rsidR="008B19F9" w:rsidRPr="00B45E5A" w:rsidTr="00A22524">
        <w:trPr>
          <w:trHeight w:val="402"/>
        </w:trPr>
        <w:tc>
          <w:tcPr>
            <w:tcW w:w="3311" w:type="dxa"/>
          </w:tcPr>
          <w:p w:rsidR="00073E74" w:rsidRDefault="00073E74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Направленность(профиль)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E74" w:rsidRDefault="00073E74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B19F9" w:rsidRPr="00704A11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8B19F9" w:rsidRPr="00B45E5A" w:rsidTr="00A22524"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B19F9" w:rsidRPr="00B45E5A" w:rsidTr="00A22524"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Квалификация </w:t>
            </w: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73E74" w:rsidRPr="00A22524" w:rsidRDefault="00073E74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86522" w:rsidRPr="00A22524" w:rsidRDefault="00186522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A22524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8B19F9" w:rsidRDefault="008B19F9" w:rsidP="001865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AA0C6D" w:rsidP="00AA0C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</w:t>
      </w:r>
      <w:r w:rsidR="00073E74">
        <w:rPr>
          <w:rFonts w:ascii="Times New Roman" w:hAnsi="Times New Roman"/>
          <w:sz w:val="24"/>
          <w:szCs w:val="24"/>
          <w:lang w:eastAsia="ru-RU"/>
        </w:rPr>
        <w:t>4</w:t>
      </w: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073E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Художественная обработка текстиля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51.03.02 Народная художественная культура</w:t>
      </w:r>
      <w:r w:rsidRPr="00A22524">
        <w:rPr>
          <w:rFonts w:ascii="Times New Roman" w:hAnsi="Times New Roman"/>
          <w:sz w:val="24"/>
          <w:szCs w:val="24"/>
          <w:lang w:eastAsia="ru-RU"/>
        </w:rPr>
        <w:t>.</w:t>
      </w:r>
    </w:p>
    <w:p w:rsidR="008B19F9" w:rsidRPr="00A22524" w:rsidRDefault="008B19F9" w:rsidP="00073E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факультативной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 части учебного плана. </w:t>
      </w:r>
    </w:p>
    <w:p w:rsidR="008B19F9" w:rsidRPr="001428D9" w:rsidRDefault="008B19F9" w:rsidP="00073E74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1428D9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</w:t>
      </w:r>
      <w:bookmarkStart w:id="0" w:name="_GoBack"/>
      <w:bookmarkEnd w:id="0"/>
      <w:r w:rsidRPr="001428D9">
        <w:rPr>
          <w:rFonts w:ascii="Times New Roman" w:hAnsi="Times New Roman"/>
          <w:bCs/>
          <w:kern w:val="36"/>
          <w:sz w:val="24"/>
          <w:szCs w:val="24"/>
          <w:lang w:eastAsia="ru-RU"/>
        </w:rPr>
        <w:t>требности обучающихся из числа инвалидов и (или) лиц с ограниченными возможностями здоровья, в том числе в соответствии  с «</w:t>
      </w:r>
      <w:r w:rsidRPr="001428D9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1428D9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1428D9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8B19F9" w:rsidRPr="001428D9" w:rsidRDefault="008B19F9" w:rsidP="00073E74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1428D9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14443">
        <w:rPr>
          <w:rFonts w:ascii="Times New Roman" w:hAnsi="Times New Roman"/>
          <w:sz w:val="24"/>
          <w:szCs w:val="24"/>
          <w:lang w:eastAsia="ru-RU"/>
        </w:rPr>
        <w:br w:type="page"/>
      </w:r>
      <w:r w:rsidRPr="0061444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8B19F9" w:rsidRPr="00B45E5A" w:rsidTr="00A22524">
        <w:tc>
          <w:tcPr>
            <w:tcW w:w="2523" w:type="dxa"/>
          </w:tcPr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3F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8B19F9" w:rsidRPr="00B45E5A" w:rsidTr="006A7BF6">
        <w:trPr>
          <w:trHeight w:val="558"/>
        </w:trPr>
        <w:tc>
          <w:tcPr>
            <w:tcW w:w="2523" w:type="dxa"/>
          </w:tcPr>
          <w:p w:rsidR="008B19F9" w:rsidRPr="00D07AE8" w:rsidRDefault="008B19F9" w:rsidP="00D07A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225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приниматьучастие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формировании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общегомирового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научного,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8B19F9" w:rsidRPr="00A22524" w:rsidRDefault="008B19F9" w:rsidP="00D07AE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</w:t>
            </w:r>
          </w:p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теоретико-методологические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основыкультурного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наследия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народовРоссии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достижений в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художественноготворчества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основные формы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иметоды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сохранения и трансляции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ПК-5.2. • Уметь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маркетинговую деятельность для прогнозирования основных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информационного пространства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вцелях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сохранения культурного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информационное пространство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вцелях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трансляции и сохранения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внем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культурного наследия, достижений в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8B19F9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ПК-5.3. • Владеть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формами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иметодами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трансляции и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сохранениякультурного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наследия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народовРоссии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сотрудничест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 со СМИ;</w:t>
            </w:r>
          </w:p>
          <w:p w:rsidR="008B19F9" w:rsidRPr="00B30E7A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-культурно-охранными и культурно-информационными практиками.</w:t>
            </w:r>
          </w:p>
        </w:tc>
        <w:tc>
          <w:tcPr>
            <w:tcW w:w="3260" w:type="dxa"/>
          </w:tcPr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Знает:</w:t>
            </w:r>
          </w:p>
          <w:p w:rsidR="008B19F9" w:rsidRPr="00092269" w:rsidRDefault="008B19F9" w:rsidP="006A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 xml:space="preserve">- характерные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>художественной обработки изделий народной художественной культуры из текстиля разных районов России.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прогнозировать тенденции 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самостоятельно определять задачи профессионального и личностного развития, осознанно планировать повышение квалификации;</w:t>
            </w:r>
          </w:p>
          <w:p w:rsidR="008B19F9" w:rsidRPr="00092269" w:rsidRDefault="008B19F9" w:rsidP="006A7BF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руководить художественно-творческой деятельностью студии декоративно-прикладного творчества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их возрастных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психологических особенностей, художественно-эстетических и этнокуль</w:t>
            </w:r>
            <w:r>
              <w:rPr>
                <w:rFonts w:ascii="Times New Roman" w:hAnsi="Times New Roman"/>
                <w:sz w:val="24"/>
                <w:szCs w:val="24"/>
              </w:rPr>
              <w:t>турных потребностей, интересов.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Владеет: </w:t>
            </w:r>
          </w:p>
          <w:p w:rsidR="008B19F9" w:rsidRPr="00A22524" w:rsidRDefault="008B19F9" w:rsidP="006A7BF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</w:p>
        </w:tc>
      </w:tr>
      <w:tr w:rsidR="008B19F9" w:rsidRPr="00B45E5A" w:rsidTr="00A22524">
        <w:trPr>
          <w:trHeight w:val="2685"/>
        </w:trPr>
        <w:tc>
          <w:tcPr>
            <w:tcW w:w="2523" w:type="dxa"/>
          </w:tcPr>
          <w:p w:rsidR="008B19F9" w:rsidRPr="00A22524" w:rsidRDefault="008B19F9" w:rsidP="00D07AE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ПК-6.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573" w:type="dxa"/>
          </w:tcPr>
          <w:p w:rsidR="008B19F9" w:rsidRPr="00D07AE8" w:rsidRDefault="008B19F9" w:rsidP="00B30E7A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ПК-6.1. • Знать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материалы и средства народной художественной культуры;</w:t>
            </w:r>
          </w:p>
          <w:p w:rsidR="008B19F9" w:rsidRPr="00D07AE8" w:rsidRDefault="008B19F9" w:rsidP="00B30E7A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8B19F9" w:rsidRPr="00D07AE8" w:rsidRDefault="008B19F9" w:rsidP="00B30E7A">
            <w:pPr>
              <w:spacing w:after="4" w:line="240" w:lineRule="auto"/>
              <w:ind w:left="10"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ПК-6.2. • Уметь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Pr="00D07AE8" w:rsidRDefault="008B19F9" w:rsidP="00B30E7A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8B19F9" w:rsidRPr="00D07AE8" w:rsidRDefault="008B19F9" w:rsidP="00D07AE8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ПК-6.3. • Владеть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B19F9" w:rsidRPr="00D07AE8" w:rsidRDefault="008B19F9" w:rsidP="00D07AE8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8B19F9" w:rsidRPr="00A22524" w:rsidRDefault="008B19F9" w:rsidP="00D07AE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260" w:type="dxa"/>
          </w:tcPr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CB34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содержание основных понятий дисциплины;</w:t>
            </w:r>
          </w:p>
          <w:p w:rsidR="008B19F9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историю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сновные техники, применяемые в современном художественном текстиле, и их выразительные возможности.  </w:t>
            </w:r>
          </w:p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B19F9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анализировать структуру мифологической картины мира и места в ней человека, возможности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художественной обработки текстильных изделий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в качестве особого языка, выражающего наиболее значимые фрагменты народного мировоззрения;</w:t>
            </w:r>
          </w:p>
          <w:p w:rsidR="008B19F9" w:rsidRPr="00A22524" w:rsidRDefault="008B19F9" w:rsidP="00BB7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основные технологические способы и приёмы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создании</w:t>
            </w:r>
          </w:p>
          <w:p w:rsidR="008B19F9" w:rsidRPr="00CB3403" w:rsidRDefault="008B19F9" w:rsidP="00BB7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B19F9" w:rsidRPr="00CB3403" w:rsidRDefault="008B19F9" w:rsidP="006A7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использовать полученные знания в дальнейшей учебной и научно-исследовательской и профессиональной деятельности </w:t>
            </w:r>
          </w:p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B19F9" w:rsidRPr="00CB3403" w:rsidRDefault="008B19F9" w:rsidP="006A7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самостоятельного теоретического анализа, </w:t>
            </w:r>
          </w:p>
          <w:p w:rsidR="008B19F9" w:rsidRPr="00A22524" w:rsidRDefault="008B19F9" w:rsidP="006A3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практического копирования исторических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и приёмов при создании</w:t>
            </w:r>
          </w:p>
          <w:p w:rsidR="008B19F9" w:rsidRDefault="008B19F9" w:rsidP="006A3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, а также их авторской стилизации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B19F9" w:rsidRPr="006A3F3B" w:rsidRDefault="008B19F9" w:rsidP="006A3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19F9" w:rsidRPr="00A22524" w:rsidRDefault="008B19F9" w:rsidP="00A22524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8B19F9" w:rsidRPr="00A22524" w:rsidRDefault="008B19F9" w:rsidP="00A22524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8B19F9" w:rsidRPr="00A22524" w:rsidRDefault="008B19F9" w:rsidP="00A2252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факультативной части учебного плана.</w:t>
      </w:r>
    </w:p>
    <w:p w:rsidR="008B19F9" w:rsidRPr="00A22524" w:rsidRDefault="008B19F9" w:rsidP="00A2252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A22524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B19F9" w:rsidRPr="00A22524" w:rsidRDefault="008B19F9" w:rsidP="00A22524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9"/>
        <w:gridCol w:w="1974"/>
        <w:gridCol w:w="2409"/>
        <w:gridCol w:w="3119"/>
      </w:tblGrid>
      <w:tr w:rsidR="008B19F9" w:rsidRPr="00B45E5A" w:rsidTr="005510A7">
        <w:tc>
          <w:tcPr>
            <w:tcW w:w="184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974" w:type="dxa"/>
          </w:tcPr>
          <w:p w:rsidR="008B19F9" w:rsidRPr="00A22524" w:rsidRDefault="008B19F9" w:rsidP="005510A7">
            <w:pPr>
              <w:suppressAutoHyphens/>
              <w:spacing w:after="0" w:line="240" w:lineRule="auto"/>
              <w:ind w:right="-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40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11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8B19F9" w:rsidRPr="00B45E5A" w:rsidTr="005510A7">
        <w:tc>
          <w:tcPr>
            <w:tcW w:w="184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1974" w:type="dxa"/>
          </w:tcPr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Гжельского промысла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3738">
              <w:rPr>
                <w:rFonts w:ascii="Times New Roman" w:hAnsi="Times New Roman"/>
                <w:sz w:val="24"/>
                <w:szCs w:val="24"/>
                <w:lang w:eastAsia="ru-RU"/>
              </w:rPr>
              <w:t>Русская традиционная культура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Традиционная культура народов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преподавания художественно-творческих и </w:t>
            </w:r>
            <w:proofErr w:type="spellStart"/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proofErr w:type="spellEnd"/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дисциплин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научных исследований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музейной деятельности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Рекламно-выставочная деятельность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5510A7">
        <w:tc>
          <w:tcPr>
            <w:tcW w:w="184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974" w:type="dxa"/>
          </w:tcPr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коллористика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B19F9" w:rsidRPr="00A22524" w:rsidRDefault="008B19F9" w:rsidP="0088461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8B19F9" w:rsidRPr="001428D9" w:rsidRDefault="008B19F9" w:rsidP="001428D9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1428D9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1428D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1428D9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B19F9" w:rsidRPr="00A22524" w:rsidRDefault="008B19F9" w:rsidP="00A225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B19F9" w:rsidRPr="00A22524" w:rsidRDefault="008B19F9" w:rsidP="00A225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8B19F9" w:rsidRPr="00B45E5A" w:rsidTr="00A22524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1/36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1/36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8846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8846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2*</w:t>
            </w: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6144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61444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  <w:r w:rsidRPr="00A2252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1428D9" w:rsidRDefault="008B19F9" w:rsidP="001428D9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1428D9">
        <w:rPr>
          <w:b/>
        </w:rPr>
        <w:t>* -</w:t>
      </w:r>
      <w:r w:rsidRPr="001428D9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1428D9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1428D9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5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126"/>
      </w:tblGrid>
      <w:tr w:rsidR="008B19F9" w:rsidRPr="00B45E5A" w:rsidTr="00614443">
        <w:tc>
          <w:tcPr>
            <w:tcW w:w="720" w:type="dxa"/>
            <w:vMerge w:val="restart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8B19F9" w:rsidRPr="00A22524" w:rsidRDefault="008B19F9" w:rsidP="0088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1. История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обработки текстиля</w:t>
            </w:r>
          </w:p>
        </w:tc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021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Художественный текстиль: основные понятия и способы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19F9" w:rsidRPr="00B45E5A" w:rsidTr="00614443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2.1.Современный художественный текстиль. Основные техники, применяемые в современном художественном текстиле, и их выразительные возможности.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Раздел 3.Художественное проектирование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3.1. Создание художественной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3.2. 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88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88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420CE9" w:rsidRDefault="008B19F9" w:rsidP="00A22524">
      <w:pPr>
        <w:widowControl w:val="0"/>
        <w:numPr>
          <w:ilvl w:val="2"/>
          <w:numId w:val="2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0CE9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5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126"/>
      </w:tblGrid>
      <w:tr w:rsidR="008B19F9" w:rsidRPr="00B45E5A" w:rsidTr="00614443">
        <w:tc>
          <w:tcPr>
            <w:tcW w:w="720" w:type="dxa"/>
            <w:vMerge w:val="restart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1. История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обработки текстиля</w:t>
            </w:r>
          </w:p>
        </w:tc>
        <w:tc>
          <w:tcPr>
            <w:tcW w:w="709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709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Художественный текстиль: основные понятия и способы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2.1.Современный художественный текстиль. Основные техники, применяемые в современном художественном текстиле, и их выразительные возможности.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Раздел 3.Художественное проектирование</w:t>
            </w:r>
          </w:p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3.1. Создание художественной</w:t>
            </w:r>
          </w:p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3.2. 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D7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614443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42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8B19F9" w:rsidRPr="00614443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8B19F9" w:rsidRPr="00614443" w:rsidRDefault="008B19F9" w:rsidP="0061444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Дизайн, основные понятия и определения. Виды дизайна. Текстильный дизайн в истории материальной культуры. Особенности текстильного дизайна различных национальных и исторических культур. Текстиль в ДПИ, НП и НХК.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различных видов и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направлений художественного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текстиля.</w:t>
            </w:r>
          </w:p>
        </w:tc>
      </w:tr>
      <w:tr w:rsidR="008B19F9" w:rsidRPr="00B45E5A" w:rsidTr="00A22524">
        <w:trPr>
          <w:trHeight w:val="180"/>
        </w:trPr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текстиль: основные понятия и способы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2.1.Современный художественный текстиль. Основные техники, применяемые в современном художественном текстиле, и их выразительные возможности.  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основных технологических способов и приёмов при создании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 (ткачество, лоскутная техника, набойка, художественная роспись ткани и т.д.).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Художественное ткачество. Валяние и </w:t>
            </w:r>
            <w:proofErr w:type="spellStart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фильцевание</w:t>
            </w:r>
            <w:proofErr w:type="spellEnd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шерсти. Вязание и плетение. </w:t>
            </w:r>
            <w:proofErr w:type="spellStart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Пэчворк</w:t>
            </w:r>
            <w:proofErr w:type="spellEnd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. Крашение и роспись. Технологические манипуляции с тканью. Вышивка.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2807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3.1. Создание художественной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3714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3.2. Проектирование и художественное оформление сувенирных текстильных изделий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 образного и цветового решений, практическое последовательное выполнение текстильных изделий.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8B19F9" w:rsidRPr="00614443" w:rsidRDefault="008B19F9" w:rsidP="0061444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Копирование фрагментов подлинных образцов текстильных изделий. Разработка эскизов текстильных изделий в рамках исторических стилей. Разработка эскизов текстильных изделий с учетом стилистических особенностей различных национальных культур.</w:t>
            </w:r>
          </w:p>
        </w:tc>
      </w:tr>
      <w:tr w:rsidR="008B19F9" w:rsidRPr="00B45E5A" w:rsidTr="00A22524">
        <w:trPr>
          <w:trHeight w:val="1245"/>
        </w:trPr>
        <w:tc>
          <w:tcPr>
            <w:tcW w:w="59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текстиль: основные понятия и способы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2807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 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знакомство с технологией создания художественного текстиля (ткачество, лоскутная техника)</w:t>
            </w:r>
          </w:p>
        </w:tc>
      </w:tr>
      <w:tr w:rsidR="008B19F9" w:rsidRPr="00B45E5A" w:rsidTr="00A22524">
        <w:trPr>
          <w:trHeight w:val="1245"/>
        </w:trPr>
        <w:tc>
          <w:tcPr>
            <w:tcW w:w="59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 различных видов вышивки (крестьянская, бисерная, золотая, колотым перламутром, речным жемчугом, гранёным стеклом)</w:t>
            </w:r>
          </w:p>
        </w:tc>
      </w:tr>
      <w:tr w:rsidR="008B19F9" w:rsidRPr="00B45E5A" w:rsidTr="00A22524">
        <w:trPr>
          <w:trHeight w:val="1245"/>
        </w:trPr>
        <w:tc>
          <w:tcPr>
            <w:tcW w:w="59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умения и навыков росписи на шелке в технике холодного батика.</w:t>
            </w:r>
          </w:p>
        </w:tc>
      </w:tr>
      <w:tr w:rsidR="008B19F9" w:rsidRPr="00B45E5A" w:rsidTr="00A22524">
        <w:trPr>
          <w:trHeight w:val="888"/>
        </w:trPr>
        <w:tc>
          <w:tcPr>
            <w:tcW w:w="59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умения и навыков росписи на шелке в технике горячего батика.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3.1. Создание художественной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3.2. Проектирование и художественное оформление сувенирных текстильных изделий.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 образного и цветового решений, практическое последовательное выполнение текстильных изделий.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СПб 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2014.- 217 с. : ил. -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.: с. 182-190. - ISBN 978-5-903983-37-7 ; То же [Электронный ресурс]. -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A22524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/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?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A22524">
        <w:rPr>
          <w:rFonts w:ascii="Times New Roman" w:hAnsi="Times New Roman"/>
          <w:sz w:val="24"/>
          <w:szCs w:val="24"/>
          <w:lang w:eastAsia="ru-RU"/>
        </w:rPr>
        <w:t>=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A22524">
        <w:rPr>
          <w:rFonts w:ascii="Times New Roman" w:hAnsi="Times New Roman"/>
          <w:sz w:val="24"/>
          <w:szCs w:val="24"/>
          <w:lang w:eastAsia="ru-RU"/>
        </w:rPr>
        <w:t>&amp;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Бесчастнов Н. П. Изображение растительных мотивов. – М.: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искусства и костюма. Древний мир : учебное пособие / Н.Н. Цветкова. - СПб 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2015. - 120 с. - ISBN 978-5-903983-16-2 ; То же [Электронный ресурс]. - URL: http://biblioclub.ru/index.php?page=book&amp;id=209999 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- М.: Гуманитарный издательский центр ВЛАДОС, 2008. - 160 с. - (Изобразительное искусство). - ISBN 978-5-691-00726-2 ; То же [Электронный ресурс]. - URL: http://biblioclub.ru/index.php?page=book&amp;id=56709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B19F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</w:p>
    <w:p w:rsidR="008B19F9" w:rsidRPr="00031960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22524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55"/>
        <w:gridCol w:w="3827"/>
      </w:tblGrid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55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1. История текстильного дизайна.</w:t>
            </w:r>
          </w:p>
        </w:tc>
        <w:tc>
          <w:tcPr>
            <w:tcW w:w="2155" w:type="dxa"/>
          </w:tcPr>
          <w:p w:rsidR="008B19F9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текстиль: основные понятия и способы</w:t>
            </w:r>
          </w:p>
          <w:p w:rsidR="008B19F9" w:rsidRPr="00A22524" w:rsidRDefault="008B19F9" w:rsidP="00A2252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2155" w:type="dxa"/>
          </w:tcPr>
          <w:p w:rsidR="008B19F9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A22524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3.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8B19F9" w:rsidRPr="00A22524" w:rsidRDefault="008B19F9" w:rsidP="00A2252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2155" w:type="dxa"/>
          </w:tcPr>
          <w:p w:rsidR="008B19F9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A22524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Примерные вопросы для зачета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1.Объясните роль, место и значение народного декоративно-прикладного искусства в жизни общества и человека.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2. Какова специфика народного декоративно-прикладного искусства. Его самобытность и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3.Назовите виды народного декоративно-прикладного искусства и используемые материалы.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4.Раскройте историю развития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5.Что такое художественный текстиль?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6.В чём заключены принципы художественного оформления текстильных изделий?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7.Что является выразительным средствам орнаментальной композиции?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8.Раскройте понятия «раппорт».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9. Раскройте понятия «мотив».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10.Стилизация – это…?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11.Что такое колорит?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12.Назовите отличия статических от динамических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13.Какие способы художественного оформления текстильных изделий Вам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14.Раскройте понятие «орнамент». Национальные традиции и современная символика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15.Какие виды орнаментов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16.Назовите виды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17.Назовите особенности волокнистого состава материалов, используемых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18.Что такое лоскутная техника. Традиции и современность.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19.Раскройте историю тканей. Назовите виды тканей.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20.Какие художественные особенности тканей Востока Вам известны?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21.В чем особенности портьерных тканей?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22.Перечислите виды батика.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23.В чем заключается последовательность процесса создания предмета художественного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24.Какие методические рекомендации по росписи ткани Вы можете дать?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25.Является ли основой художественного текстиля пряжа?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26.Виды волокон: растительные, животные, минеральные, синтетические. Их краткая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27. Раскройте историю батика. Батика в России. Назовите его виды.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28.Раскройте историю тканей батика, его техники.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29.Чем отличаются технологии производства холодного, горячего батика и свободной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30.Художественная вышивка как вид декора в костюме и быту.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31.Какие виды вышивки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32.Расскажите о ковроткачестве.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33.Что такое ручное ковроткачество? В чем отличие ковров гладкошерстных и ворсовых.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34.В чем художественная особенность ковров (фактура, цвет, композиция)?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35. Что такое вязание? Какие вязаные изделия Вы знаете? Роль вязания в быту и одежде.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36.Что такое кружево? Какие виды кружева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37. Раскройте значение кружевоплетения для России, его основные промыслы (кружева: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90457D" w:rsidRDefault="008B19F9" w:rsidP="0090457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0457D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B19F9" w:rsidRPr="0090457D" w:rsidRDefault="008B19F9" w:rsidP="0090457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90457D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90457D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90457D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СПб: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2014.- 217 с. : ил. -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.: с. 182-190. - ISBN 978-5-903983-37-7; То же [Электронный ресурс]. -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A22524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/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?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A22524">
        <w:rPr>
          <w:rFonts w:ascii="Times New Roman" w:hAnsi="Times New Roman"/>
          <w:sz w:val="24"/>
          <w:szCs w:val="24"/>
          <w:lang w:eastAsia="ru-RU"/>
        </w:rPr>
        <w:t>=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A22524">
        <w:rPr>
          <w:rFonts w:ascii="Times New Roman" w:hAnsi="Times New Roman"/>
          <w:sz w:val="24"/>
          <w:szCs w:val="24"/>
          <w:lang w:eastAsia="ru-RU"/>
        </w:rPr>
        <w:t>&amp;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Бесчастнов Н. П. Изображение растительных мотивов. – М.: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искусства и костюма. Древний мир: учебное пособие / Н.Н. Цветкова. - СПб: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2015. - 120 с. - ISBN 978-5-903983-16-2; То же [Электронный ресурс]. - URL: http://biblioclub.ru/index.php?page=book&amp;id=209999 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- М.: Гуманитарный издательский центр ВЛАДОС, 2008. - 160 с. - (Изобразительное искусство). - ISBN 978-5-691-00726-2; То же [Электронный ресурс]. - URL: http://biblioclub.ru/index.php?page=book&amp;id=56709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ДуханинК.П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Виды изобразительного искусства. Живопись, графика, скульптура, архитектура, декоративно-прикладное искусство. / К.П.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- Л.: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Учпедгиз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, 1959. - 273с.:ил.</w:t>
      </w:r>
    </w:p>
    <w:p w:rsidR="008B19F9" w:rsidRPr="00A22524" w:rsidRDefault="008B19F9" w:rsidP="00A225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8B19F9" w:rsidRPr="00A22524" w:rsidRDefault="008B19F9" w:rsidP="00A225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Цветкова Н.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Н.Текстильное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материаловедение – Санкт-Петербург: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2011/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Режим доступа: http://biblioclub.ru/index.php?page=book&amp;id=210000</w:t>
      </w:r>
    </w:p>
    <w:p w:rsidR="008B19F9" w:rsidRPr="00A22524" w:rsidRDefault="008B19F9" w:rsidP="00A2252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8B19F9" w:rsidRPr="00A22524" w:rsidRDefault="008B19F9" w:rsidP="00A2252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7" w:tgtFrame="_blank" w:history="1">
        <w:r w:rsidRPr="00A22524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A22524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B19F9" w:rsidRPr="00A22524" w:rsidRDefault="008B19F9" w:rsidP="00A22524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A22524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8" w:history="1">
        <w:r w:rsidRPr="00A22524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A22524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A22524">
        <w:rPr>
          <w:rFonts w:ascii="Times New Roman" w:hAnsi="Times New Roman"/>
          <w:sz w:val="24"/>
          <w:szCs w:val="24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</w:rPr>
        <w:t>», по паролю ЭБС</w:t>
      </w:r>
    </w:p>
    <w:p w:rsidR="008B19F9" w:rsidRPr="00A22524" w:rsidRDefault="008B19F9" w:rsidP="00A22524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A22524">
        <w:rPr>
          <w:rFonts w:ascii="Times New Roman" w:hAnsi="Times New Roman"/>
          <w:sz w:val="24"/>
          <w:szCs w:val="24"/>
        </w:rPr>
        <w:t xml:space="preserve">3.Культурология. </w:t>
      </w:r>
      <w:proofErr w:type="spellStart"/>
      <w:r w:rsidRPr="00A22524">
        <w:rPr>
          <w:rFonts w:ascii="Times New Roman" w:hAnsi="Times New Roman"/>
          <w:sz w:val="24"/>
          <w:szCs w:val="24"/>
        </w:rPr>
        <w:t>Дайжест</w:t>
      </w:r>
      <w:proofErr w:type="spellEnd"/>
      <w:r w:rsidRPr="00A22524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9" w:history="1">
        <w:r w:rsidRPr="00A22524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4.Журнал "Традиционное прикладное искусство и образование"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8B19F9" w:rsidRPr="00A22524" w:rsidRDefault="008B19F9" w:rsidP="00A2252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060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8B19F9" w:rsidRPr="00A22524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8B19F9" w:rsidRPr="00A22524" w:rsidRDefault="008B1060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8B19F9" w:rsidRPr="00A22524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8B19F9" w:rsidRPr="00A22524" w:rsidRDefault="008B1060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8B19F9" w:rsidRPr="00A22524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A22524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8B19F9" w:rsidRPr="00A22524" w:rsidRDefault="008B1060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8B19F9" w:rsidRPr="00A2252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9. Методические указания для обучающихся по освоению дисциплины (модуля)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фрагментов подлинных образцов текстильных изделий;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</w:t>
      </w:r>
      <w:r w:rsidRPr="00A22524">
        <w:rPr>
          <w:rFonts w:ascii="Times New Roman" w:hAnsi="Times New Roman"/>
          <w:color w:val="000000"/>
          <w:sz w:val="24"/>
          <w:szCs w:val="24"/>
          <w:lang w:eastAsia="ru-RU"/>
        </w:rPr>
        <w:t>создание композиционной схемы, образного и цветового решений, практическое последовательное выполнение текстильных изделий в различной технике</w:t>
      </w:r>
      <w:r w:rsidRPr="00A22524">
        <w:rPr>
          <w:rFonts w:ascii="Times New Roman" w:hAnsi="Times New Roman"/>
          <w:sz w:val="24"/>
          <w:szCs w:val="24"/>
          <w:lang w:eastAsia="ru-RU"/>
        </w:rPr>
        <w:t>);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Зачет проводятся в форме опроса и просмотра, поэтому необходимо выставить учебные работы, заранее, в подготовленной аудитории.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 учебно-методическом пособии Дементьева Ю.В., Павлова С.А</w:t>
      </w:r>
      <w:r w:rsidRPr="00614443">
        <w:rPr>
          <w:rFonts w:ascii="Times New Roman" w:hAnsi="Times New Roman"/>
          <w:sz w:val="24"/>
          <w:szCs w:val="24"/>
          <w:lang w:eastAsia="ru-RU"/>
        </w:rPr>
        <w:t>. «</w:t>
      </w:r>
      <w:r w:rsidRPr="0061444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614443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B19F9" w:rsidRPr="0090457D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0457D">
        <w:rPr>
          <w:rFonts w:ascii="Times New Roman" w:hAnsi="Times New Roman"/>
          <w:sz w:val="24"/>
          <w:szCs w:val="24"/>
          <w:lang w:eastAsia="ru-RU"/>
        </w:rPr>
        <w:t>1.</w:t>
      </w:r>
      <w:r w:rsidRPr="00A22524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8B19F9" w:rsidRPr="0090457D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57D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90457D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8B19F9" w:rsidRPr="0090457D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57D">
        <w:rPr>
          <w:rFonts w:ascii="Times New Roman" w:hAnsi="Times New Roman"/>
          <w:sz w:val="24"/>
          <w:szCs w:val="24"/>
          <w:lang w:eastAsia="ru-RU"/>
        </w:rPr>
        <w:t>3.</w:t>
      </w:r>
      <w:r w:rsidRPr="00A22524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8B19F9" w:rsidRPr="00CD5AC9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5AC9">
        <w:rPr>
          <w:rFonts w:ascii="Times New Roman" w:hAnsi="Times New Roman"/>
          <w:sz w:val="24"/>
          <w:szCs w:val="24"/>
          <w:lang w:eastAsia="ru-RU"/>
        </w:rPr>
        <w:t>4.</w:t>
      </w:r>
      <w:r w:rsidRPr="00A22524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A22524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8B19F9" w:rsidRPr="00CD5AC9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5AC9">
        <w:rPr>
          <w:rFonts w:ascii="Times New Roman" w:hAnsi="Times New Roman"/>
          <w:sz w:val="24"/>
          <w:szCs w:val="24"/>
          <w:lang w:eastAsia="ru-RU"/>
        </w:rPr>
        <w:t>5.</w:t>
      </w:r>
      <w:r w:rsidRPr="00A22524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CD5AC9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8B19F9" w:rsidRPr="00CD5AC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подиумы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фрагменты подлинных образцов текстильных изделий.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методический фонд учебных работ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12. Образовательные технологии, используемые при освоении дисциплины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Pr="00A22524">
        <w:rPr>
          <w:rFonts w:ascii="Times New Roman" w:hAnsi="Times New Roman"/>
          <w:sz w:val="24"/>
          <w:szCs w:val="24"/>
          <w:lang w:eastAsia="ru-RU"/>
        </w:rPr>
        <w:t>Дизайн текстиля</w:t>
      </w:r>
      <w:r w:rsidRPr="00A22524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8B19F9" w:rsidRPr="00A22524" w:rsidRDefault="008B19F9" w:rsidP="00A225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8B19F9" w:rsidRPr="00A22524" w:rsidRDefault="008B19F9" w:rsidP="00A225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8B19F9" w:rsidRPr="00A22524" w:rsidRDefault="008B19F9" w:rsidP="00A225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A22524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A22524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614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614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8B19F9" w:rsidRPr="00A22524" w:rsidRDefault="008B19F9" w:rsidP="00614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614443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8B19F9" w:rsidRPr="00614443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614443">
        <w:rPr>
          <w:rFonts w:ascii="Times New Roman" w:hAnsi="Times New Roman"/>
          <w:b/>
          <w:bCs/>
          <w:sz w:val="24"/>
          <w:szCs w:val="28"/>
          <w:lang w:eastAsia="ru-RU"/>
        </w:rPr>
        <w:t>«Художественная обработка текстиля»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8B19F9" w:rsidRPr="00A22524" w:rsidRDefault="008B19F9" w:rsidP="00A22524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8B19F9" w:rsidRPr="00B45E5A" w:rsidTr="00A22524">
        <w:trPr>
          <w:trHeight w:val="726"/>
        </w:trPr>
        <w:tc>
          <w:tcPr>
            <w:tcW w:w="2093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8B19F9" w:rsidRPr="00B45E5A" w:rsidTr="000E691B">
        <w:trPr>
          <w:trHeight w:val="242"/>
        </w:trPr>
        <w:tc>
          <w:tcPr>
            <w:tcW w:w="2093" w:type="dxa"/>
            <w:vMerge w:val="restart"/>
          </w:tcPr>
          <w:p w:rsidR="008B19F9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8B19F9" w:rsidRPr="00614443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614443" w:rsidRDefault="008B19F9" w:rsidP="0028016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Коллоквиум</w:t>
            </w:r>
          </w:p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Доклады и презентации промежуточных проектов</w:t>
            </w:r>
          </w:p>
        </w:tc>
        <w:tc>
          <w:tcPr>
            <w:tcW w:w="4394" w:type="dxa"/>
          </w:tcPr>
          <w:p w:rsidR="008B19F9" w:rsidRPr="00614443" w:rsidRDefault="008B19F9" w:rsidP="00A2252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Вопросы для коллоквиума</w:t>
            </w:r>
          </w:p>
          <w:p w:rsidR="008B19F9" w:rsidRPr="00614443" w:rsidRDefault="008B19F9" w:rsidP="00A2252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Темы соотнесены с темами аудиторных практических занятий</w:t>
            </w:r>
          </w:p>
        </w:tc>
      </w:tr>
      <w:tr w:rsidR="008B19F9" w:rsidRPr="00B45E5A" w:rsidTr="000E691B">
        <w:trPr>
          <w:trHeight w:val="242"/>
        </w:trPr>
        <w:tc>
          <w:tcPr>
            <w:tcW w:w="2093" w:type="dxa"/>
            <w:vMerge/>
          </w:tcPr>
          <w:p w:rsidR="008B19F9" w:rsidRPr="00614443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8B19F9" w:rsidRPr="00614443" w:rsidRDefault="008B19F9" w:rsidP="00A2252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19F9" w:rsidRPr="00A22524" w:rsidRDefault="008B19F9" w:rsidP="00A22524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22524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524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A22524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22524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A22524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A22524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22524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8B19F9" w:rsidRPr="00B45E5A" w:rsidTr="00A22524">
        <w:tc>
          <w:tcPr>
            <w:tcW w:w="1628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 и даны ответы на вопросы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>3.</w:t>
      </w:r>
      <w:r w:rsidRPr="00A22524">
        <w:rPr>
          <w:rFonts w:ascii="Times New Roman" w:hAnsi="Times New Roman"/>
          <w:b/>
          <w:bCs/>
          <w:sz w:val="24"/>
          <w:szCs w:val="24"/>
        </w:rPr>
        <w:tab/>
      </w:r>
      <w:r w:rsidRPr="00A22524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22524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8B19F9" w:rsidRPr="00A22524" w:rsidRDefault="008B19F9" w:rsidP="00A22524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8B19F9" w:rsidRPr="00A22524" w:rsidRDefault="008B19F9" w:rsidP="00A2252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1.Объясните роль, место и значение народного декоративно-прикладного искусства в жизни общества и человека.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2. Какова специфика народного декоративно-прикладного искусства. Его самобытность и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3.Назовите виды народного декоративно-прикладного искусства и используемые материалы.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4.Раскройте историю развития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5.Что такое художественный текстиль?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6.В чём заключены принципы художественного оформления текстильных изделий?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7.Что является выразительным средствам орнаментальной композиции?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8.Раскройте понятия «раппорт».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9. Раскройте понятия «мотив».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10.Стилизация – это…?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11.Что такое колорит?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12.Назовите отличия статических от динамических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13.Какие способы художественного оформления текстильных изделий Вам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14.Раскройте понятие «орнамент». Национальные традиции и современная символика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15.Какие виды орнаментов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16.Назовите виды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17.Назовите особенности волокнистого состава материалов, используемых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18.Что такое лоскутная техника. Традиции и современность.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19.Раскройте историю тканей. Назовите виды тканей.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20.Какие художественные особенности тканей Востока Вам известны?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21.В чем особенности портьерных тканей?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22.Перечислите виды батика.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23.В чем заключается последовательность процесса создания предмета художественного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24.Какие методические рекомендации по росписи ткани Вы можете дать?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25.Является ли основой художественного текстиля пряжа?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26.Виды волокон: растительные, животные, минеральные, синтетические. Их краткая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27. Раскройте историю батика. Батика в России. Назовите его виды.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28.Раскройте историю тканей батика, его техники.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29.Чем отличаются технологии производства холодного, горячего батика и свободной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30.Художественная вышивка как вид декора в костюме и быту.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31.Какие виды вышивки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32.Расскажите о ковроткачестве.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33.Что такое ручное ковроткачество? В чем отличие ковров гладкошерстных и ворсовых.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34.В чем художественная особенность ковров (фактура, цвет, композиция)?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35. Что такое вязание? Какие вязаные изделия Вы знаете? Роль вязания в быту и одежде.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36.Что такое кружево? Какие виды кружева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37. Раскройте значение кружевоплетения для России, его основные промыслы (кружева: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Темы письменных работ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Темы: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1.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Особенности текстильного дизайна различных национальных и исторических культур.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2.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Инновации в области текстильного дизайна.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3.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Производители текстиля.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4.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Текстильные ярмарки.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5.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Дизайнеры по текстилю.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Задание: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Провести анализ литературы по теме исследования. По результатам анализа представить обзор, систематизированной по формальным признакам найденной информации по теме исследования, в кратком тезисном изложении, с включением критического анализа.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Работа выполняется в виде реферата или доклада и оформляется на белой бумаге (формат А-4) в соответствии с требованиями государственных стандартов, с указанием ссылок на используемую литературу и источники. Объем работы: 5-7 листов печатного текста.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22524">
        <w:rPr>
          <w:rFonts w:ascii="Times New Roman" w:hAnsi="Times New Roman"/>
          <w:sz w:val="24"/>
          <w:szCs w:val="24"/>
          <w:u w:val="single"/>
          <w:lang w:eastAsia="ru-RU"/>
        </w:rPr>
        <w:t>Типовые задания для проверки умений и навыков студентов  (продвинутый и повышенный уровень формирования компетенции):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копирование фрагментов подлинных образцов текстильных изделий.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эскизов текстильных изделий в рамках определенных исторических стилей.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Выполнить разработку эскизов текстильных изделий с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учетомстилистическихособенностейразличных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национальных культур.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Провести обзор модных тенденций и инноваций в текстиле. Информацию представить в виде презентации.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Изучить ассортимент и свойства современных тканей, представленных на рынке региона.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Выявитьсовременные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методы обработки и декорирования материалов, их влияние на свойства тканей. Провести углубленный анализ наиболее интересных образцов тканей. Определить волокнистый состав, тип переплетения, характер отделки, характер художественно-колористического решения, физико-пластические свойства, структуру материалов, назначение, стоимость. Информацию представить в виде альбома образцов или фотографий материалов с описанием и характеристикой свойств.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Рассмотреть традиционные техники создания текстильного полотна и способы декорирования поверхности ткани: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Художественное ткачество.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Валяние и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фильцевание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шерсти.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Вязание.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Плетение.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Пэчворк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Крашение.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Роспись.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Принт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Технологии печати.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Вышивка.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Аппликация.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Технологические манипуляции с тканью.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Крейзи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-текстиль.</w:t>
      </w:r>
    </w:p>
    <w:p w:rsidR="008B19F9" w:rsidRPr="00A22524" w:rsidRDefault="008B19F9" w:rsidP="00A2252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Выбрать из предложенного списка одну из техник создания текстильного полотна и один из способов декорирования поверхности ткани. Рассмотреть историю возникновения и развития, используемые материалы, инструменты, приспособления и оборудование. Выявить особенности. Проиллюстрировать на примерах возможность и актуальность использования в современной одежде. Собранную и изученную информацию систематизировать и представить в виде презентации. Изучить и освоить методы и технические приемы исполнения. Выполнить образцы.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Изучить образцы современного художественного текстиля и авторских тканей на основе интернет-источников, журналов, каталогов и экспонатов, представленных в музеях, галереях и выставочных центрах. Отобрать 10 наиболее интересных образцов современного художественного текстиля и авторских тканей. Представить фотографии или эскизы внешнего вида образов, дополнив по возможности следующим описанием: вид изделия, наименование, автор, датировка, материалы, техника изготовления/ декорирования, форма, размер, цветовая гамма/колорит, владельцы/место хранения. Собранную информацию представить в виде альбома.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поиск способов создания новых материалов и дизайна поверхности, на основе сочетания различных традиционных техник создания текстильного полотна, способов декорирования поверхности ткани, использования современных основных и вспомогательных материалов и оборудования. Разработать проект создания авторского текстильного полотна. Выполнить экспериментальный образец.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штучного текстильного изделия для интерьера. Выполнить экспериментальный образец.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комплекта текстильных изделий для интерьера. Выполнить экспериментальный образец.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сувенирных текстильных изделий. Выполнить экспериментальный образец.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/>
    <w:p w:rsidR="008B19F9" w:rsidRPr="00A22524" w:rsidRDefault="008B19F9" w:rsidP="00A22524"/>
    <w:p w:rsidR="008B19F9" w:rsidRDefault="008B19F9"/>
    <w:sectPr w:rsidR="008B19F9" w:rsidSect="00A22524">
      <w:footerReference w:type="default" r:id="rId14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060" w:rsidRDefault="008B1060">
      <w:pPr>
        <w:spacing w:after="0" w:line="240" w:lineRule="auto"/>
      </w:pPr>
      <w:r>
        <w:separator/>
      </w:r>
    </w:p>
  </w:endnote>
  <w:endnote w:type="continuationSeparator" w:id="0">
    <w:p w:rsidR="008B1060" w:rsidRDefault="008B1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9F9" w:rsidRDefault="008B19F9">
    <w:pPr>
      <w:pStyle w:val="a3"/>
      <w:jc w:val="center"/>
    </w:pPr>
  </w:p>
  <w:p w:rsidR="008B19F9" w:rsidRDefault="008B19F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060" w:rsidRDefault="008B1060">
      <w:pPr>
        <w:spacing w:after="0" w:line="240" w:lineRule="auto"/>
      </w:pPr>
      <w:r>
        <w:separator/>
      </w:r>
    </w:p>
  </w:footnote>
  <w:footnote w:type="continuationSeparator" w:id="0">
    <w:p w:rsidR="008B1060" w:rsidRDefault="008B1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04C5D"/>
    <w:multiLevelType w:val="hybridMultilevel"/>
    <w:tmpl w:val="2300359A"/>
    <w:lvl w:ilvl="0" w:tplc="B0A412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B3E7D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8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CB7ADF"/>
    <w:multiLevelType w:val="hybridMultilevel"/>
    <w:tmpl w:val="F454BA68"/>
    <w:lvl w:ilvl="0" w:tplc="380C6F4A">
      <w:start w:val="2"/>
      <w:numFmt w:val="decimal"/>
      <w:lvlText w:val="%1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 w15:restartNumberingAfterBreak="0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733399"/>
    <w:multiLevelType w:val="hybridMultilevel"/>
    <w:tmpl w:val="53CAC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2F2A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5FD6F6A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42658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1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 w15:restartNumberingAfterBreak="0">
    <w:nsid w:val="654E1DB9"/>
    <w:multiLevelType w:val="hybridMultilevel"/>
    <w:tmpl w:val="EFA6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7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9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E1003D3"/>
    <w:multiLevelType w:val="hybridMultilevel"/>
    <w:tmpl w:val="089E06B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4"/>
  </w:num>
  <w:num w:numId="5">
    <w:abstractNumId w:val="14"/>
  </w:num>
  <w:num w:numId="6">
    <w:abstractNumId w:val="26"/>
  </w:num>
  <w:num w:numId="7">
    <w:abstractNumId w:val="29"/>
  </w:num>
  <w:num w:numId="8">
    <w:abstractNumId w:val="8"/>
  </w:num>
  <w:num w:numId="9">
    <w:abstractNumId w:val="5"/>
  </w:num>
  <w:num w:numId="10">
    <w:abstractNumId w:val="2"/>
  </w:num>
  <w:num w:numId="11">
    <w:abstractNumId w:val="12"/>
  </w:num>
  <w:num w:numId="12">
    <w:abstractNumId w:val="23"/>
  </w:num>
  <w:num w:numId="13">
    <w:abstractNumId w:val="11"/>
  </w:num>
  <w:num w:numId="14">
    <w:abstractNumId w:val="27"/>
  </w:num>
  <w:num w:numId="15">
    <w:abstractNumId w:val="22"/>
  </w:num>
  <w:num w:numId="16">
    <w:abstractNumId w:val="30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20"/>
  </w:num>
  <w:num w:numId="20">
    <w:abstractNumId w:val="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0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8"/>
  </w:num>
  <w:num w:numId="27">
    <w:abstractNumId w:val="6"/>
  </w:num>
  <w:num w:numId="28">
    <w:abstractNumId w:val="25"/>
  </w:num>
  <w:num w:numId="29">
    <w:abstractNumId w:val="32"/>
  </w:num>
  <w:num w:numId="30">
    <w:abstractNumId w:val="16"/>
  </w:num>
  <w:num w:numId="31">
    <w:abstractNumId w:val="31"/>
  </w:num>
  <w:num w:numId="32">
    <w:abstractNumId w:val="24"/>
  </w:num>
  <w:num w:numId="33">
    <w:abstractNumId w:val="17"/>
  </w:num>
  <w:num w:numId="34">
    <w:abstractNumId w:val="0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2524"/>
    <w:rsid w:val="00031960"/>
    <w:rsid w:val="00064E2F"/>
    <w:rsid w:val="00073E74"/>
    <w:rsid w:val="00092269"/>
    <w:rsid w:val="000A05CA"/>
    <w:rsid w:val="000D6591"/>
    <w:rsid w:val="000D7371"/>
    <w:rsid w:val="000E691B"/>
    <w:rsid w:val="00120174"/>
    <w:rsid w:val="001252AD"/>
    <w:rsid w:val="001428D9"/>
    <w:rsid w:val="00186522"/>
    <w:rsid w:val="001E1757"/>
    <w:rsid w:val="00214812"/>
    <w:rsid w:val="0028016A"/>
    <w:rsid w:val="00370EB9"/>
    <w:rsid w:val="00420CE9"/>
    <w:rsid w:val="00444408"/>
    <w:rsid w:val="004A3BE4"/>
    <w:rsid w:val="005510A7"/>
    <w:rsid w:val="00590B71"/>
    <w:rsid w:val="005E6216"/>
    <w:rsid w:val="00614443"/>
    <w:rsid w:val="006A3F3B"/>
    <w:rsid w:val="006A7BF6"/>
    <w:rsid w:val="00704A11"/>
    <w:rsid w:val="007A7CF3"/>
    <w:rsid w:val="008178DF"/>
    <w:rsid w:val="00872DC1"/>
    <w:rsid w:val="00884617"/>
    <w:rsid w:val="008B1060"/>
    <w:rsid w:val="008B19F9"/>
    <w:rsid w:val="0090457D"/>
    <w:rsid w:val="009729D3"/>
    <w:rsid w:val="00A22524"/>
    <w:rsid w:val="00AA0C6D"/>
    <w:rsid w:val="00B30E7A"/>
    <w:rsid w:val="00B417DE"/>
    <w:rsid w:val="00B45E5A"/>
    <w:rsid w:val="00B568F9"/>
    <w:rsid w:val="00B84C15"/>
    <w:rsid w:val="00BB3738"/>
    <w:rsid w:val="00BB72AF"/>
    <w:rsid w:val="00C539AA"/>
    <w:rsid w:val="00CB3403"/>
    <w:rsid w:val="00CD5AC9"/>
    <w:rsid w:val="00D07AE8"/>
    <w:rsid w:val="00D137A7"/>
    <w:rsid w:val="00D76B13"/>
    <w:rsid w:val="00EB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01DD1C"/>
  <w15:docId w15:val="{113593E0-E324-4AB0-A11A-4F2BB4C1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5C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252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A22524"/>
    <w:rPr>
      <w:rFonts w:ascii="Times New Roman" w:hAnsi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A22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4444.html" TargetMode="External"/><Relationship Id="rId13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12" Type="http://schemas.openxmlformats.org/officeDocument/2006/relationships/hyperlink" Target="http://www.szepmuveszeti.h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s-museu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ermitagemuseum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3237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1</Pages>
  <Words>5632</Words>
  <Characters>32106</Characters>
  <Application>Microsoft Office Word</Application>
  <DocSecurity>0</DocSecurity>
  <Lines>267</Lines>
  <Paragraphs>75</Paragraphs>
  <ScaleCrop>false</ScaleCrop>
  <Company/>
  <LinksUpToDate>false</LinksUpToDate>
  <CharactersWithSpaces>37663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15</cp:revision>
  <dcterms:created xsi:type="dcterms:W3CDTF">2019-11-29T15:16:00Z</dcterms:created>
  <dcterms:modified xsi:type="dcterms:W3CDTF">2024-06-21T14:28:00Z</dcterms:modified>
</cp:coreProperties>
</file>